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4" w:rsidRDefault="00012161" w:rsidP="0078150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177165</wp:posOffset>
            </wp:positionV>
            <wp:extent cx="565150" cy="666750"/>
            <wp:effectExtent l="19050" t="0" r="6350" b="0"/>
            <wp:wrapSquare wrapText="right"/>
            <wp:docPr id="2" name="Рисунок 2" descr="Терпилицы 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пилицы 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504" w:rsidRDefault="00781504" w:rsidP="00781504"/>
    <w:p w:rsidR="00781504" w:rsidRDefault="00781504" w:rsidP="00781504">
      <w:pPr>
        <w:jc w:val="center"/>
      </w:pPr>
    </w:p>
    <w:p w:rsidR="00012161" w:rsidRPr="002D4313" w:rsidRDefault="00012161" w:rsidP="00781504">
      <w:pPr>
        <w:jc w:val="center"/>
        <w:rPr>
          <w:b/>
        </w:rPr>
      </w:pPr>
    </w:p>
    <w:p w:rsidR="00012161" w:rsidRDefault="00012161" w:rsidP="00781504">
      <w:pPr>
        <w:jc w:val="center"/>
      </w:pP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ТЕРПИЛИЦКОЕ СЕЛЬСКОЕ ПОСЕЛЕНИЕ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ТЕРПИЛИЦКОГО СЕЛЬСКОГО ПОСЕЛЕНИЯ</w:t>
      </w: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81504" w:rsidRDefault="00781504" w:rsidP="0078150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781504" w:rsidRPr="00781504" w:rsidRDefault="00781504" w:rsidP="00781504">
      <w:pPr>
        <w:jc w:val="center"/>
        <w:rPr>
          <w:sz w:val="28"/>
          <w:szCs w:val="28"/>
        </w:rPr>
      </w:pPr>
      <w:r w:rsidRPr="00781504">
        <w:rPr>
          <w:sz w:val="28"/>
          <w:szCs w:val="28"/>
        </w:rPr>
        <w:t xml:space="preserve"> (</w:t>
      </w:r>
      <w:r w:rsidR="00415B29">
        <w:rPr>
          <w:sz w:val="28"/>
          <w:szCs w:val="28"/>
        </w:rPr>
        <w:t>тридцать четвертое заседание третьего созыва</w:t>
      </w:r>
      <w:r w:rsidRPr="00781504">
        <w:rPr>
          <w:sz w:val="28"/>
          <w:szCs w:val="28"/>
        </w:rPr>
        <w:t>)</w:t>
      </w:r>
    </w:p>
    <w:p w:rsidR="00781504" w:rsidRPr="00781504" w:rsidRDefault="00781504" w:rsidP="00781504">
      <w:pPr>
        <w:rPr>
          <w:sz w:val="28"/>
          <w:szCs w:val="28"/>
        </w:rPr>
      </w:pPr>
    </w:p>
    <w:p w:rsidR="00781504" w:rsidRPr="00781504" w:rsidRDefault="00781504" w:rsidP="00781504">
      <w:pPr>
        <w:rPr>
          <w:sz w:val="28"/>
          <w:szCs w:val="28"/>
        </w:rPr>
      </w:pPr>
      <w:r w:rsidRPr="00781504">
        <w:rPr>
          <w:sz w:val="28"/>
          <w:szCs w:val="28"/>
        </w:rPr>
        <w:t xml:space="preserve">от  </w:t>
      </w:r>
      <w:r w:rsidR="00415B29">
        <w:rPr>
          <w:sz w:val="28"/>
          <w:szCs w:val="28"/>
        </w:rPr>
        <w:t>17 сентября</w:t>
      </w:r>
      <w:r w:rsidR="002D4313">
        <w:rPr>
          <w:sz w:val="28"/>
          <w:szCs w:val="28"/>
        </w:rPr>
        <w:t xml:space="preserve"> 2018 </w:t>
      </w:r>
      <w:r w:rsidR="00012161">
        <w:rPr>
          <w:sz w:val="28"/>
          <w:szCs w:val="28"/>
        </w:rPr>
        <w:t>года</w:t>
      </w:r>
      <w:r w:rsidR="00E22BF4">
        <w:rPr>
          <w:sz w:val="28"/>
          <w:szCs w:val="28"/>
        </w:rPr>
        <w:t xml:space="preserve">   </w:t>
      </w:r>
      <w:r w:rsidRPr="00781504">
        <w:rPr>
          <w:sz w:val="28"/>
          <w:szCs w:val="28"/>
        </w:rPr>
        <w:t>№ </w:t>
      </w:r>
      <w:r w:rsidR="006A3568">
        <w:rPr>
          <w:sz w:val="28"/>
          <w:szCs w:val="28"/>
        </w:rPr>
        <w:t>164</w:t>
      </w:r>
    </w:p>
    <w:p w:rsidR="00CE7D6C" w:rsidRPr="00781504" w:rsidRDefault="00CE7D6C" w:rsidP="000F02CF">
      <w:pPr>
        <w:pStyle w:val="a4"/>
        <w:jc w:val="left"/>
        <w:rPr>
          <w:sz w:val="28"/>
          <w:szCs w:val="28"/>
        </w:rPr>
      </w:pPr>
    </w:p>
    <w:p w:rsidR="001B5F30" w:rsidRDefault="002D4313" w:rsidP="001B5F30">
      <w:pPr>
        <w:pStyle w:val="FR4"/>
        <w:spacing w:before="0"/>
        <w:ind w:right="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4313">
        <w:rPr>
          <w:rFonts w:ascii="Times New Roman" w:hAnsi="Times New Roman"/>
          <w:b/>
          <w:sz w:val="28"/>
          <w:szCs w:val="28"/>
        </w:rPr>
        <w:t xml:space="preserve">О </w:t>
      </w:r>
      <w:r w:rsidRPr="002D431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</w:p>
    <w:p w:rsidR="001B5F30" w:rsidRDefault="002D4313" w:rsidP="001B5F30">
      <w:pPr>
        <w:pStyle w:val="FR4"/>
        <w:spacing w:before="0"/>
        <w:ind w:right="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4313">
        <w:rPr>
          <w:rFonts w:ascii="Times New Roman" w:hAnsi="Times New Roman" w:cs="Times New Roman"/>
          <w:b/>
          <w:sz w:val="28"/>
          <w:szCs w:val="28"/>
        </w:rPr>
        <w:t>совета</w:t>
      </w:r>
      <w:r w:rsidR="001B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13">
        <w:rPr>
          <w:rFonts w:ascii="Times New Roman" w:hAnsi="Times New Roman" w:cs="Times New Roman"/>
          <w:b/>
          <w:sz w:val="28"/>
          <w:szCs w:val="28"/>
        </w:rPr>
        <w:t>депутатов от 30.08.2017г № 1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D4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313" w:rsidRDefault="002D4313" w:rsidP="001B5F30">
      <w:pPr>
        <w:pStyle w:val="FR4"/>
        <w:spacing w:before="0"/>
        <w:ind w:right="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4313">
        <w:rPr>
          <w:rFonts w:ascii="Times New Roman" w:hAnsi="Times New Roman" w:cs="Times New Roman"/>
          <w:b/>
          <w:sz w:val="28"/>
          <w:szCs w:val="28"/>
        </w:rPr>
        <w:t xml:space="preserve">«О стоимости и оплате жилья на территории </w:t>
      </w:r>
    </w:p>
    <w:p w:rsidR="002D4313" w:rsidRDefault="002D4313" w:rsidP="001B5F30">
      <w:pPr>
        <w:pStyle w:val="FR4"/>
        <w:spacing w:before="0"/>
        <w:ind w:right="4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Терпилицкого</w:t>
      </w:r>
      <w:r w:rsidRPr="002D4313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2D4313" w:rsidRDefault="002D4313" w:rsidP="001B5F30">
      <w:pPr>
        <w:pStyle w:val="FR4"/>
        <w:spacing w:before="0"/>
        <w:ind w:right="4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Волосовского муниципального </w:t>
      </w:r>
      <w:r w:rsidRPr="002D431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D4313" w:rsidRPr="002D4313" w:rsidRDefault="002D4313" w:rsidP="001B5F30">
      <w:pPr>
        <w:pStyle w:val="FR4"/>
        <w:spacing w:before="0"/>
        <w:ind w:right="42"/>
        <w:jc w:val="left"/>
        <w:rPr>
          <w:rFonts w:ascii="Times New Roman" w:hAnsi="Times New Roman"/>
          <w:b/>
          <w:sz w:val="28"/>
          <w:szCs w:val="28"/>
        </w:rPr>
      </w:pPr>
      <w:r w:rsidRPr="002D4313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2E79A4" w:rsidRDefault="002E79A4" w:rsidP="000F02CF">
      <w:pPr>
        <w:pStyle w:val="a4"/>
        <w:jc w:val="left"/>
        <w:rPr>
          <w:sz w:val="28"/>
          <w:szCs w:val="28"/>
        </w:rPr>
      </w:pPr>
    </w:p>
    <w:p w:rsidR="001B5F30" w:rsidRPr="00781504" w:rsidRDefault="001B5F30" w:rsidP="000F02CF">
      <w:pPr>
        <w:pStyle w:val="a4"/>
        <w:jc w:val="left"/>
        <w:rPr>
          <w:sz w:val="28"/>
          <w:szCs w:val="28"/>
        </w:rPr>
      </w:pPr>
    </w:p>
    <w:p w:rsidR="00A04F6D" w:rsidRDefault="0032250E" w:rsidP="004614E0">
      <w:pPr>
        <w:pStyle w:val="a4"/>
        <w:jc w:val="both"/>
        <w:rPr>
          <w:bCs w:val="0"/>
          <w:sz w:val="28"/>
          <w:szCs w:val="28"/>
        </w:rPr>
      </w:pPr>
      <w:r w:rsidRPr="00781504">
        <w:rPr>
          <w:b w:val="0"/>
          <w:bCs w:val="0"/>
          <w:sz w:val="28"/>
          <w:szCs w:val="28"/>
        </w:rPr>
        <w:t xml:space="preserve">     </w:t>
      </w:r>
      <w:proofErr w:type="gramStart"/>
      <w:r w:rsidR="002D4313" w:rsidRPr="002D4313">
        <w:rPr>
          <w:b w:val="0"/>
          <w:sz w:val="28"/>
          <w:szCs w:val="28"/>
        </w:rPr>
        <w:t xml:space="preserve">В </w:t>
      </w:r>
      <w:r w:rsidR="002D4313" w:rsidRPr="002D4313">
        <w:rPr>
          <w:b w:val="0"/>
          <w:color w:val="000000"/>
          <w:sz w:val="28"/>
          <w:szCs w:val="28"/>
        </w:rPr>
        <w:t>соответствии с Федеральным Законом от 30 декабря 2004 года № 210-ФЗ «Об основах регулирования тарифов организаций коммунального комплекса» от 30</w:t>
      </w:r>
      <w:r w:rsidR="002D4313" w:rsidRPr="002D4313">
        <w:rPr>
          <w:b w:val="0"/>
          <w:sz w:val="28"/>
          <w:szCs w:val="28"/>
        </w:rPr>
        <w:t xml:space="preserve"> </w:t>
      </w:r>
      <w:r w:rsidR="002D4313" w:rsidRPr="002D4313">
        <w:rPr>
          <w:b w:val="0"/>
          <w:color w:val="000000"/>
          <w:sz w:val="28"/>
          <w:szCs w:val="28"/>
        </w:rPr>
        <w:t xml:space="preserve">декабря 2004 года № 210-ФЗ и на основании п. 4 ст. 158 Жилищного кодекса </w:t>
      </w:r>
      <w:r w:rsidR="002D4313" w:rsidRPr="002D4313">
        <w:rPr>
          <w:b w:val="0"/>
          <w:sz w:val="28"/>
          <w:szCs w:val="28"/>
        </w:rPr>
        <w:t xml:space="preserve">Российской Федерации, </w:t>
      </w:r>
      <w:r w:rsidR="002D4313" w:rsidRPr="002D4313">
        <w:rPr>
          <w:b w:val="0"/>
          <w:iCs/>
          <w:sz w:val="28"/>
          <w:szCs w:val="28"/>
        </w:rPr>
        <w:t>руководствуясь предложениями управляющей компании</w:t>
      </w:r>
      <w:r w:rsidR="00F8589A">
        <w:rPr>
          <w:b w:val="0"/>
          <w:bCs w:val="0"/>
          <w:sz w:val="28"/>
          <w:szCs w:val="28"/>
        </w:rPr>
        <w:t xml:space="preserve">, </w:t>
      </w:r>
      <w:r w:rsidR="000F02CF" w:rsidRPr="00781504">
        <w:rPr>
          <w:b w:val="0"/>
          <w:bCs w:val="0"/>
          <w:sz w:val="28"/>
          <w:szCs w:val="28"/>
        </w:rPr>
        <w:t xml:space="preserve">Совет депутатов муниципального образования </w:t>
      </w:r>
      <w:r w:rsidR="00781504">
        <w:rPr>
          <w:b w:val="0"/>
          <w:bCs w:val="0"/>
          <w:sz w:val="28"/>
          <w:szCs w:val="28"/>
        </w:rPr>
        <w:t xml:space="preserve"> Терпилицкое сельское поселение</w:t>
      </w:r>
      <w:r w:rsidR="000F02CF" w:rsidRPr="00781504">
        <w:rPr>
          <w:b w:val="0"/>
          <w:bCs w:val="0"/>
          <w:sz w:val="28"/>
          <w:szCs w:val="28"/>
        </w:rPr>
        <w:t xml:space="preserve"> Волосовского муниципального района Ленинградской области </w:t>
      </w:r>
      <w:r w:rsidR="000F02CF" w:rsidRPr="00781504">
        <w:rPr>
          <w:bCs w:val="0"/>
          <w:sz w:val="28"/>
          <w:szCs w:val="28"/>
        </w:rPr>
        <w:t>РЕШИЛ:</w:t>
      </w:r>
      <w:proofErr w:type="gramEnd"/>
    </w:p>
    <w:p w:rsidR="001B5F30" w:rsidRPr="00781504" w:rsidRDefault="001B5F30" w:rsidP="004614E0">
      <w:pPr>
        <w:pStyle w:val="a4"/>
        <w:jc w:val="both"/>
        <w:rPr>
          <w:bCs w:val="0"/>
          <w:sz w:val="28"/>
          <w:szCs w:val="28"/>
        </w:rPr>
      </w:pPr>
    </w:p>
    <w:p w:rsidR="002D4313" w:rsidRPr="002D4313" w:rsidRDefault="002D4313" w:rsidP="002D4313">
      <w:pPr>
        <w:pStyle w:val="FR4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31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30.08.2017</w:t>
      </w:r>
      <w:r w:rsidRPr="002D4313">
        <w:rPr>
          <w:rFonts w:ascii="Times New Roman" w:hAnsi="Times New Roman" w:cs="Times New Roman"/>
          <w:sz w:val="28"/>
          <w:szCs w:val="28"/>
        </w:rPr>
        <w:t xml:space="preserve"> г №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D4313">
        <w:rPr>
          <w:rFonts w:ascii="Times New Roman" w:hAnsi="Times New Roman" w:cs="Times New Roman"/>
          <w:sz w:val="28"/>
          <w:szCs w:val="28"/>
        </w:rPr>
        <w:t xml:space="preserve">, «О стоимости и оплате жилья на территории </w:t>
      </w:r>
      <w:r>
        <w:rPr>
          <w:rFonts w:ascii="Times New Roman" w:hAnsi="Times New Roman" w:cs="Times New Roman"/>
          <w:sz w:val="28"/>
          <w:szCs w:val="28"/>
        </w:rPr>
        <w:t>Терпилицкого</w:t>
      </w:r>
      <w:r w:rsidRPr="002D4313"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области»:</w:t>
      </w:r>
    </w:p>
    <w:p w:rsidR="002D4313" w:rsidRPr="002D4313" w:rsidRDefault="002D4313" w:rsidP="002D431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4313">
        <w:rPr>
          <w:sz w:val="28"/>
          <w:szCs w:val="28"/>
        </w:rPr>
        <w:t xml:space="preserve">Установить с 1 </w:t>
      </w:r>
      <w:r>
        <w:rPr>
          <w:sz w:val="28"/>
          <w:szCs w:val="28"/>
        </w:rPr>
        <w:t>ноября</w:t>
      </w:r>
      <w:r w:rsidRPr="002D4313">
        <w:rPr>
          <w:sz w:val="28"/>
          <w:szCs w:val="28"/>
        </w:rPr>
        <w:t xml:space="preserve"> 2018 года на территории </w:t>
      </w:r>
      <w:r>
        <w:rPr>
          <w:sz w:val="28"/>
          <w:szCs w:val="28"/>
        </w:rPr>
        <w:t>Терпилицкого</w:t>
      </w:r>
      <w:r w:rsidRPr="002D4313">
        <w:rPr>
          <w:sz w:val="28"/>
          <w:szCs w:val="28"/>
        </w:rPr>
        <w:t xml:space="preserve"> сельского поселения Волосовского муниципального района Ленинградской области:</w:t>
      </w:r>
    </w:p>
    <w:p w:rsidR="002D4313" w:rsidRPr="002D4313" w:rsidRDefault="002D4313" w:rsidP="002D4313">
      <w:pPr>
        <w:tabs>
          <w:tab w:val="num" w:pos="-142"/>
        </w:tabs>
        <w:spacing w:before="120"/>
        <w:jc w:val="both"/>
        <w:rPr>
          <w:sz w:val="28"/>
          <w:szCs w:val="28"/>
        </w:rPr>
      </w:pPr>
      <w:r w:rsidRPr="002D4313">
        <w:rPr>
          <w:sz w:val="28"/>
          <w:szCs w:val="28"/>
        </w:rPr>
        <w:t xml:space="preserve">- тариф на содержание и текущий ремонт общего имущества многоквартирных домов расположенных на территории </w:t>
      </w:r>
      <w:r>
        <w:rPr>
          <w:sz w:val="28"/>
          <w:szCs w:val="28"/>
        </w:rPr>
        <w:t>Терпилицкого</w:t>
      </w:r>
      <w:r w:rsidRPr="002D4313">
        <w:rPr>
          <w:sz w:val="28"/>
          <w:szCs w:val="28"/>
        </w:rPr>
        <w:t xml:space="preserve"> сельского поселения Волосовского муниципального района Ленинградской области, согласно приложению;</w:t>
      </w:r>
    </w:p>
    <w:p w:rsidR="002D4313" w:rsidRPr="002D4313" w:rsidRDefault="002D4313" w:rsidP="002D4313">
      <w:pPr>
        <w:tabs>
          <w:tab w:val="num" w:pos="-142"/>
        </w:tabs>
        <w:spacing w:before="120"/>
        <w:jc w:val="both"/>
        <w:rPr>
          <w:sz w:val="28"/>
          <w:szCs w:val="28"/>
        </w:rPr>
      </w:pPr>
      <w:r w:rsidRPr="002D4313">
        <w:rPr>
          <w:sz w:val="28"/>
          <w:szCs w:val="28"/>
        </w:rPr>
        <w:t>- тариф для организаций, оказывающих услуги по техническому обслуживанию внутридомового газового оборудования (тариф ТО ВДГО) в размере 0,60 рублей с 1 кв.м. общей площади помещения в месяц.</w:t>
      </w:r>
    </w:p>
    <w:p w:rsidR="00D122AB" w:rsidRDefault="00D122AB" w:rsidP="002D4313">
      <w:pPr>
        <w:pStyle w:val="a4"/>
        <w:numPr>
          <w:ilvl w:val="1"/>
          <w:numId w:val="1"/>
        </w:numPr>
        <w:tabs>
          <w:tab w:val="left" w:pos="360"/>
        </w:tabs>
        <w:jc w:val="both"/>
        <w:rPr>
          <w:b w:val="0"/>
          <w:bCs w:val="0"/>
          <w:sz w:val="28"/>
          <w:szCs w:val="28"/>
        </w:rPr>
      </w:pPr>
    </w:p>
    <w:p w:rsidR="002E73DD" w:rsidRDefault="002E73DD" w:rsidP="004614E0">
      <w:pPr>
        <w:pStyle w:val="a4"/>
        <w:numPr>
          <w:ilvl w:val="1"/>
          <w:numId w:val="1"/>
        </w:numPr>
        <w:tabs>
          <w:tab w:val="left" w:pos="36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 Установить</w:t>
      </w:r>
      <w:r w:rsidR="00D122AB">
        <w:rPr>
          <w:b w:val="0"/>
          <w:bCs w:val="0"/>
          <w:sz w:val="28"/>
          <w:szCs w:val="28"/>
        </w:rPr>
        <w:t xml:space="preserve">, что граждане, проживающие в жилых домах (жилых помещениях), имеющих основания для признания непригодными для постоянного проживания, оплачивают только содержание и </w:t>
      </w:r>
      <w:proofErr w:type="spellStart"/>
      <w:r w:rsidR="00D122AB">
        <w:rPr>
          <w:b w:val="0"/>
          <w:bCs w:val="0"/>
          <w:sz w:val="28"/>
          <w:szCs w:val="28"/>
        </w:rPr>
        <w:t>найм</w:t>
      </w:r>
      <w:proofErr w:type="spellEnd"/>
      <w:r w:rsidR="00D122AB">
        <w:rPr>
          <w:b w:val="0"/>
          <w:bCs w:val="0"/>
          <w:sz w:val="28"/>
          <w:szCs w:val="28"/>
        </w:rPr>
        <w:t xml:space="preserve"> жилого помещения (текущий ремонт не оплачивается).</w:t>
      </w:r>
    </w:p>
    <w:p w:rsidR="00D122AB" w:rsidRDefault="00D122AB" w:rsidP="00D122AB">
      <w:pPr>
        <w:pStyle w:val="a8"/>
        <w:rPr>
          <w:b/>
          <w:bCs/>
          <w:sz w:val="28"/>
          <w:szCs w:val="28"/>
        </w:rPr>
      </w:pPr>
    </w:p>
    <w:p w:rsidR="00B23735" w:rsidRDefault="00D122AB" w:rsidP="006475C1">
      <w:pPr>
        <w:pStyle w:val="a4"/>
        <w:numPr>
          <w:ilvl w:val="1"/>
          <w:numId w:val="1"/>
        </w:numPr>
        <w:shd w:val="clear" w:color="auto" w:fill="FFFFFF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23735" w:rsidRPr="004C0EA7">
        <w:rPr>
          <w:b w:val="0"/>
          <w:sz w:val="28"/>
          <w:szCs w:val="28"/>
        </w:rPr>
        <w:t xml:space="preserve">. </w:t>
      </w:r>
      <w:r w:rsidR="00C0624C" w:rsidRPr="004C0EA7">
        <w:rPr>
          <w:b w:val="0"/>
          <w:sz w:val="28"/>
          <w:szCs w:val="28"/>
        </w:rPr>
        <w:t xml:space="preserve"> </w:t>
      </w:r>
      <w:r w:rsidR="00C0624C" w:rsidRPr="004C0EA7">
        <w:rPr>
          <w:b w:val="0"/>
          <w:kern w:val="16"/>
          <w:sz w:val="28"/>
          <w:szCs w:val="28"/>
        </w:rPr>
        <w:t xml:space="preserve">Настоящее решение  вступает в силу не  раннее </w:t>
      </w:r>
      <w:r w:rsidR="002D4313">
        <w:rPr>
          <w:b w:val="0"/>
          <w:kern w:val="16"/>
          <w:sz w:val="28"/>
          <w:szCs w:val="28"/>
        </w:rPr>
        <w:t xml:space="preserve"> </w:t>
      </w:r>
      <w:r w:rsidR="00C0624C" w:rsidRPr="004C0EA7">
        <w:rPr>
          <w:b w:val="0"/>
          <w:kern w:val="16"/>
          <w:sz w:val="28"/>
          <w:szCs w:val="28"/>
        </w:rPr>
        <w:t>чем по  истечении одного  месяца со  дня его  официального опубликования</w:t>
      </w:r>
      <w:r w:rsidR="00B23735" w:rsidRPr="004C0EA7">
        <w:rPr>
          <w:b w:val="0"/>
          <w:sz w:val="28"/>
          <w:szCs w:val="28"/>
        </w:rPr>
        <w:t>.</w:t>
      </w:r>
    </w:p>
    <w:p w:rsidR="00D122AB" w:rsidRDefault="00D122AB" w:rsidP="006475C1">
      <w:pPr>
        <w:pStyle w:val="a4"/>
        <w:numPr>
          <w:ilvl w:val="1"/>
          <w:numId w:val="1"/>
        </w:numPr>
        <w:shd w:val="clear" w:color="auto" w:fill="FFFFFF"/>
        <w:tabs>
          <w:tab w:val="left" w:pos="360"/>
        </w:tabs>
        <w:jc w:val="both"/>
        <w:rPr>
          <w:b w:val="0"/>
          <w:sz w:val="28"/>
          <w:szCs w:val="28"/>
        </w:rPr>
      </w:pPr>
    </w:p>
    <w:p w:rsidR="004614E0" w:rsidRDefault="002D4313" w:rsidP="002D4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4.   </w:t>
      </w:r>
      <w:r w:rsidR="004614E0">
        <w:rPr>
          <w:color w:val="000000"/>
          <w:kern w:val="16"/>
          <w:sz w:val="28"/>
          <w:szCs w:val="28"/>
        </w:rPr>
        <w:t>Опубликовать настоящее реше</w:t>
      </w:r>
      <w:r>
        <w:rPr>
          <w:color w:val="000000"/>
          <w:kern w:val="16"/>
          <w:sz w:val="28"/>
          <w:szCs w:val="28"/>
        </w:rPr>
        <w:t xml:space="preserve">ние  в  бюллетене «Терпилицкий </w:t>
      </w:r>
      <w:r w:rsidR="004614E0">
        <w:rPr>
          <w:color w:val="000000"/>
          <w:kern w:val="16"/>
          <w:sz w:val="28"/>
          <w:szCs w:val="28"/>
        </w:rPr>
        <w:t>ВЕСТНИК» и разместить</w:t>
      </w:r>
      <w:r w:rsidR="004614E0" w:rsidRPr="00C21C8C">
        <w:rPr>
          <w:color w:val="000000"/>
          <w:kern w:val="16"/>
          <w:sz w:val="28"/>
          <w:szCs w:val="28"/>
        </w:rPr>
        <w:t xml:space="preserve"> на официальном сайте муниципал</w:t>
      </w:r>
      <w:r w:rsidR="004614E0">
        <w:rPr>
          <w:color w:val="000000"/>
          <w:kern w:val="16"/>
          <w:sz w:val="28"/>
          <w:szCs w:val="28"/>
        </w:rPr>
        <w:t>ьного образования  Терпилицкое</w:t>
      </w:r>
      <w:r w:rsidR="004614E0" w:rsidRPr="00C21C8C">
        <w:rPr>
          <w:color w:val="000000"/>
          <w:kern w:val="16"/>
          <w:sz w:val="28"/>
          <w:szCs w:val="28"/>
        </w:rPr>
        <w:t xml:space="preserve"> сельское поселение в сети «Интернет</w:t>
      </w:r>
      <w:r w:rsidR="004614E0">
        <w:rPr>
          <w:color w:val="000000"/>
          <w:kern w:val="16"/>
          <w:sz w:val="28"/>
          <w:szCs w:val="28"/>
        </w:rPr>
        <w:t>»</w:t>
      </w:r>
      <w:r w:rsidR="005E31E6">
        <w:rPr>
          <w:color w:val="000000"/>
          <w:kern w:val="16"/>
          <w:sz w:val="28"/>
          <w:szCs w:val="28"/>
        </w:rPr>
        <w:t xml:space="preserve"> </w:t>
      </w:r>
      <w:hyperlink r:id="rId7" w:history="1">
        <w:r w:rsidR="005E31E6" w:rsidRPr="001F4F1A">
          <w:rPr>
            <w:rStyle w:val="a9"/>
            <w:kern w:val="16"/>
            <w:sz w:val="28"/>
            <w:szCs w:val="28"/>
            <w:lang w:val="en-US"/>
          </w:rPr>
          <w:t>www</w:t>
        </w:r>
        <w:r w:rsidR="005E31E6" w:rsidRPr="001F4F1A">
          <w:rPr>
            <w:rStyle w:val="a9"/>
            <w:kern w:val="16"/>
            <w:sz w:val="28"/>
            <w:szCs w:val="28"/>
          </w:rPr>
          <w:t>.</w:t>
        </w:r>
        <w:r w:rsidR="005E31E6" w:rsidRPr="001F4F1A">
          <w:rPr>
            <w:rStyle w:val="a9"/>
            <w:kern w:val="16"/>
            <w:sz w:val="28"/>
            <w:szCs w:val="28"/>
            <w:lang w:val="en-US"/>
          </w:rPr>
          <w:t>terpilizi</w:t>
        </w:r>
        <w:r w:rsidR="005E31E6" w:rsidRPr="001F4F1A">
          <w:rPr>
            <w:rStyle w:val="a9"/>
            <w:kern w:val="16"/>
            <w:sz w:val="28"/>
            <w:szCs w:val="28"/>
          </w:rPr>
          <w:t>-</w:t>
        </w:r>
        <w:r w:rsidR="005E31E6" w:rsidRPr="001F4F1A">
          <w:rPr>
            <w:rStyle w:val="a9"/>
            <w:kern w:val="16"/>
            <w:sz w:val="28"/>
            <w:szCs w:val="28"/>
            <w:lang w:val="en-US"/>
          </w:rPr>
          <w:t>adm</w:t>
        </w:r>
        <w:r w:rsidR="005E31E6" w:rsidRPr="001F4F1A">
          <w:rPr>
            <w:rStyle w:val="a9"/>
            <w:kern w:val="16"/>
            <w:sz w:val="28"/>
            <w:szCs w:val="28"/>
          </w:rPr>
          <w:t>.</w:t>
        </w:r>
        <w:r w:rsidR="005E31E6" w:rsidRPr="001F4F1A">
          <w:rPr>
            <w:rStyle w:val="a9"/>
            <w:kern w:val="16"/>
            <w:sz w:val="28"/>
            <w:szCs w:val="28"/>
            <w:lang w:val="en-US"/>
          </w:rPr>
          <w:t>ru</w:t>
        </w:r>
      </w:hyperlink>
      <w:r w:rsidR="005E31E6">
        <w:rPr>
          <w:kern w:val="16"/>
          <w:sz w:val="28"/>
          <w:szCs w:val="28"/>
        </w:rPr>
        <w:t>.</w:t>
      </w:r>
    </w:p>
    <w:p w:rsidR="00E871CA" w:rsidRDefault="00E871CA" w:rsidP="00A04F6D">
      <w:pPr>
        <w:pStyle w:val="a4"/>
        <w:jc w:val="both"/>
        <w:rPr>
          <w:bCs w:val="0"/>
          <w:sz w:val="28"/>
          <w:szCs w:val="28"/>
        </w:rPr>
      </w:pPr>
    </w:p>
    <w:p w:rsidR="00012161" w:rsidRDefault="00012161" w:rsidP="00A04F6D">
      <w:pPr>
        <w:pStyle w:val="a4"/>
        <w:jc w:val="both"/>
        <w:rPr>
          <w:bCs w:val="0"/>
          <w:sz w:val="28"/>
          <w:szCs w:val="28"/>
        </w:rPr>
      </w:pPr>
    </w:p>
    <w:p w:rsidR="00012161" w:rsidRDefault="00012161" w:rsidP="00A04F6D">
      <w:pPr>
        <w:pStyle w:val="a4"/>
        <w:jc w:val="both"/>
        <w:rPr>
          <w:bCs w:val="0"/>
          <w:sz w:val="28"/>
          <w:szCs w:val="28"/>
        </w:rPr>
      </w:pPr>
    </w:p>
    <w:p w:rsidR="00012161" w:rsidRDefault="00012161" w:rsidP="00A04F6D">
      <w:pPr>
        <w:pStyle w:val="a4"/>
        <w:jc w:val="both"/>
        <w:rPr>
          <w:bCs w:val="0"/>
          <w:sz w:val="28"/>
          <w:szCs w:val="28"/>
        </w:rPr>
      </w:pPr>
    </w:p>
    <w:p w:rsidR="000F02CF" w:rsidRPr="00781504" w:rsidRDefault="000F02CF" w:rsidP="00A04F6D">
      <w:pPr>
        <w:pStyle w:val="a4"/>
        <w:jc w:val="both"/>
        <w:rPr>
          <w:bCs w:val="0"/>
          <w:sz w:val="28"/>
          <w:szCs w:val="28"/>
        </w:rPr>
      </w:pPr>
      <w:r w:rsidRPr="00781504">
        <w:rPr>
          <w:bCs w:val="0"/>
          <w:sz w:val="28"/>
          <w:szCs w:val="28"/>
        </w:rPr>
        <w:t>Глава муниципального образования</w:t>
      </w:r>
    </w:p>
    <w:p w:rsidR="00781504" w:rsidRPr="00781504" w:rsidRDefault="00781504" w:rsidP="00A04F6D">
      <w:pPr>
        <w:pStyle w:val="a4"/>
        <w:jc w:val="both"/>
        <w:rPr>
          <w:bCs w:val="0"/>
          <w:sz w:val="28"/>
          <w:szCs w:val="28"/>
        </w:rPr>
      </w:pPr>
      <w:r w:rsidRPr="00781504">
        <w:rPr>
          <w:bCs w:val="0"/>
          <w:sz w:val="28"/>
          <w:szCs w:val="28"/>
        </w:rPr>
        <w:t xml:space="preserve">Терпилицкое сельское поселение                                    </w:t>
      </w:r>
      <w:r w:rsidR="004C0EA7">
        <w:rPr>
          <w:bCs w:val="0"/>
          <w:sz w:val="28"/>
          <w:szCs w:val="28"/>
        </w:rPr>
        <w:t xml:space="preserve">  П.</w:t>
      </w:r>
      <w:r w:rsidRPr="00781504">
        <w:rPr>
          <w:bCs w:val="0"/>
          <w:sz w:val="28"/>
          <w:szCs w:val="28"/>
        </w:rPr>
        <w:t>В.</w:t>
      </w:r>
      <w:r w:rsidR="004C0EA7">
        <w:rPr>
          <w:bCs w:val="0"/>
          <w:sz w:val="28"/>
          <w:szCs w:val="28"/>
        </w:rPr>
        <w:t xml:space="preserve"> Дьяков</w:t>
      </w:r>
    </w:p>
    <w:p w:rsidR="00575304" w:rsidRDefault="00526929" w:rsidP="00526929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</w:t>
      </w:r>
      <w:r w:rsidR="00E871CA">
        <w:rPr>
          <w:b w:val="0"/>
          <w:bCs w:val="0"/>
          <w:sz w:val="20"/>
          <w:szCs w:val="20"/>
        </w:rPr>
        <w:t xml:space="preserve">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D122AB" w:rsidRDefault="00D122AB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2D4313" w:rsidRDefault="002D4313" w:rsidP="00575304">
      <w:pPr>
        <w:pStyle w:val="a4"/>
        <w:jc w:val="right"/>
        <w:rPr>
          <w:b w:val="0"/>
          <w:bCs w:val="0"/>
        </w:rPr>
      </w:pPr>
    </w:p>
    <w:p w:rsidR="000F02CF" w:rsidRPr="00A13AE6" w:rsidRDefault="00526929" w:rsidP="00575304">
      <w:pPr>
        <w:pStyle w:val="a4"/>
        <w:jc w:val="right"/>
        <w:rPr>
          <w:b w:val="0"/>
          <w:bCs w:val="0"/>
        </w:rPr>
      </w:pPr>
      <w:r w:rsidRPr="00A13AE6">
        <w:rPr>
          <w:b w:val="0"/>
          <w:bCs w:val="0"/>
        </w:rPr>
        <w:lastRenderedPageBreak/>
        <w:t xml:space="preserve">  Приложение 1</w:t>
      </w:r>
    </w:p>
    <w:p w:rsidR="000F02CF" w:rsidRPr="00A13AE6" w:rsidRDefault="009B6C91" w:rsidP="00A13AE6">
      <w:pPr>
        <w:pStyle w:val="a4"/>
        <w:ind w:left="5040"/>
        <w:jc w:val="right"/>
        <w:rPr>
          <w:b w:val="0"/>
          <w:bCs w:val="0"/>
        </w:rPr>
      </w:pPr>
      <w:r w:rsidRPr="00A13AE6">
        <w:rPr>
          <w:b w:val="0"/>
          <w:bCs w:val="0"/>
        </w:rPr>
        <w:t xml:space="preserve">                  </w:t>
      </w:r>
      <w:r w:rsidR="000F02CF" w:rsidRPr="00A13AE6">
        <w:rPr>
          <w:b w:val="0"/>
          <w:bCs w:val="0"/>
        </w:rPr>
        <w:t>УТВЕРЖДЕНЫ</w:t>
      </w:r>
    </w:p>
    <w:p w:rsidR="000F02CF" w:rsidRPr="00A13AE6" w:rsidRDefault="009B6C91" w:rsidP="00A13AE6">
      <w:pPr>
        <w:pStyle w:val="a4"/>
        <w:ind w:left="5040"/>
        <w:jc w:val="right"/>
        <w:rPr>
          <w:b w:val="0"/>
          <w:bCs w:val="0"/>
        </w:rPr>
      </w:pPr>
      <w:r w:rsidRPr="00A13AE6">
        <w:rPr>
          <w:b w:val="0"/>
          <w:bCs w:val="0"/>
        </w:rPr>
        <w:t xml:space="preserve">           </w:t>
      </w:r>
      <w:r w:rsidR="000F02CF" w:rsidRPr="00A13AE6">
        <w:rPr>
          <w:b w:val="0"/>
          <w:bCs w:val="0"/>
        </w:rPr>
        <w:t xml:space="preserve">Решением Совета депутатов </w:t>
      </w:r>
    </w:p>
    <w:p w:rsidR="000F02CF" w:rsidRPr="00A13AE6" w:rsidRDefault="009B6C91" w:rsidP="00A13AE6">
      <w:pPr>
        <w:pStyle w:val="a4"/>
        <w:ind w:left="5040"/>
        <w:jc w:val="right"/>
        <w:rPr>
          <w:b w:val="0"/>
          <w:bCs w:val="0"/>
        </w:rPr>
      </w:pPr>
      <w:r w:rsidRPr="00A13AE6">
        <w:rPr>
          <w:b w:val="0"/>
          <w:bCs w:val="0"/>
        </w:rPr>
        <w:t xml:space="preserve">          </w:t>
      </w:r>
      <w:r w:rsidR="004614E0" w:rsidRPr="00A13AE6">
        <w:rPr>
          <w:b w:val="0"/>
          <w:bCs w:val="0"/>
        </w:rPr>
        <w:t xml:space="preserve"> Терпилицкого сельского</w:t>
      </w:r>
      <w:r w:rsidR="00A13AE6">
        <w:rPr>
          <w:b w:val="0"/>
          <w:bCs w:val="0"/>
        </w:rPr>
        <w:t xml:space="preserve"> </w:t>
      </w:r>
      <w:r w:rsidR="004614E0" w:rsidRPr="00A13AE6">
        <w:rPr>
          <w:b w:val="0"/>
          <w:bCs w:val="0"/>
        </w:rPr>
        <w:t>поселения</w:t>
      </w:r>
      <w:r w:rsidR="000F02CF" w:rsidRPr="00A13AE6">
        <w:rPr>
          <w:b w:val="0"/>
          <w:bCs w:val="0"/>
        </w:rPr>
        <w:t xml:space="preserve"> </w:t>
      </w:r>
    </w:p>
    <w:p w:rsidR="000F02CF" w:rsidRPr="00A13AE6" w:rsidRDefault="009B6C91" w:rsidP="00A13AE6">
      <w:pPr>
        <w:pStyle w:val="a4"/>
        <w:ind w:left="5040"/>
        <w:jc w:val="right"/>
        <w:rPr>
          <w:b w:val="0"/>
          <w:bCs w:val="0"/>
        </w:rPr>
      </w:pPr>
      <w:r w:rsidRPr="00A13AE6">
        <w:rPr>
          <w:b w:val="0"/>
          <w:bCs w:val="0"/>
        </w:rPr>
        <w:t xml:space="preserve">           </w:t>
      </w:r>
      <w:r w:rsidR="00D37998" w:rsidRPr="00A13AE6">
        <w:rPr>
          <w:b w:val="0"/>
          <w:bCs w:val="0"/>
        </w:rPr>
        <w:t xml:space="preserve">от </w:t>
      </w:r>
      <w:r w:rsidR="00415B29">
        <w:rPr>
          <w:b w:val="0"/>
          <w:bCs w:val="0"/>
        </w:rPr>
        <w:t xml:space="preserve">17.09.2018 </w:t>
      </w:r>
      <w:r w:rsidR="00012161">
        <w:rPr>
          <w:b w:val="0"/>
          <w:bCs w:val="0"/>
        </w:rPr>
        <w:t xml:space="preserve">г. № </w:t>
      </w:r>
      <w:r w:rsidR="006A3568">
        <w:rPr>
          <w:b w:val="0"/>
          <w:bCs w:val="0"/>
        </w:rPr>
        <w:t>164</w:t>
      </w:r>
    </w:p>
    <w:p w:rsidR="007033E0" w:rsidRPr="00A13AE6" w:rsidRDefault="007033E0" w:rsidP="000F02CF">
      <w:pPr>
        <w:pStyle w:val="a4"/>
        <w:jc w:val="left"/>
        <w:rPr>
          <w:b w:val="0"/>
          <w:bCs w:val="0"/>
        </w:rPr>
      </w:pPr>
    </w:p>
    <w:p w:rsidR="00473562" w:rsidRPr="00230DCD" w:rsidRDefault="00473562" w:rsidP="00473562">
      <w:pPr>
        <w:pStyle w:val="a4"/>
        <w:rPr>
          <w:b w:val="0"/>
          <w:bCs w:val="0"/>
          <w:sz w:val="28"/>
          <w:szCs w:val="28"/>
        </w:rPr>
      </w:pPr>
      <w:r w:rsidRPr="00230DCD">
        <w:rPr>
          <w:b w:val="0"/>
          <w:bCs w:val="0"/>
          <w:sz w:val="28"/>
          <w:szCs w:val="28"/>
        </w:rPr>
        <w:t>Тарифы на содержание и текущий ремонт общего имущества</w:t>
      </w:r>
      <w:r>
        <w:rPr>
          <w:b w:val="0"/>
          <w:bCs w:val="0"/>
          <w:sz w:val="28"/>
          <w:szCs w:val="28"/>
        </w:rPr>
        <w:t xml:space="preserve"> </w:t>
      </w:r>
      <w:r w:rsidRPr="00230DCD">
        <w:rPr>
          <w:b w:val="0"/>
          <w:bCs w:val="0"/>
          <w:sz w:val="28"/>
          <w:szCs w:val="28"/>
        </w:rPr>
        <w:t>многоквартирных домов</w:t>
      </w:r>
    </w:p>
    <w:p w:rsidR="00473562" w:rsidRDefault="00473562" w:rsidP="00473562">
      <w:pPr>
        <w:pStyle w:val="a4"/>
        <w:ind w:left="5040"/>
        <w:jc w:val="left"/>
        <w:rPr>
          <w:b w:val="0"/>
          <w:bCs w:val="0"/>
        </w:rPr>
      </w:pPr>
    </w:p>
    <w:tbl>
      <w:tblPr>
        <w:tblW w:w="9476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70"/>
        <w:gridCol w:w="2268"/>
        <w:gridCol w:w="2693"/>
      </w:tblGrid>
      <w:tr w:rsidR="006A3568" w:rsidRPr="003B123C" w:rsidTr="006A3568">
        <w:trPr>
          <w:trHeight w:val="1215"/>
          <w:jc w:val="center"/>
        </w:trPr>
        <w:tc>
          <w:tcPr>
            <w:tcW w:w="445" w:type="dxa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1E6" w:rsidRDefault="006A3568" w:rsidP="0055614B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за 1 кв.м. обще</w:t>
            </w:r>
            <w:r>
              <w:rPr>
                <w:color w:val="000000"/>
              </w:rPr>
              <w:t>й площади квартиры, руб. с  01 ноября 2018</w:t>
            </w:r>
            <w:r w:rsidRPr="003B123C">
              <w:rPr>
                <w:color w:val="000000"/>
              </w:rPr>
              <w:t xml:space="preserve"> года </w:t>
            </w:r>
          </w:p>
          <w:p w:rsidR="006A3568" w:rsidRPr="003B123C" w:rsidRDefault="006A3568" w:rsidP="0055614B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(без НДС)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31E6" w:rsidRDefault="006A3568" w:rsidP="0055614B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за 1 кв.м. жилой площади комму</w:t>
            </w:r>
            <w:r>
              <w:rPr>
                <w:color w:val="000000"/>
              </w:rPr>
              <w:t xml:space="preserve">нальной квартиры, </w:t>
            </w:r>
          </w:p>
          <w:p w:rsidR="005E31E6" w:rsidRDefault="006A3568" w:rsidP="00556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руб. с  01 ноября 2018 </w:t>
            </w:r>
            <w:r w:rsidRPr="003B123C">
              <w:rPr>
                <w:color w:val="000000"/>
              </w:rPr>
              <w:t xml:space="preserve">года </w:t>
            </w:r>
          </w:p>
          <w:p w:rsidR="006A3568" w:rsidRPr="003B123C" w:rsidRDefault="006A3568" w:rsidP="0055614B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(без НДС)</w:t>
            </w:r>
          </w:p>
        </w:tc>
      </w:tr>
      <w:tr w:rsidR="006A3568" w:rsidRPr="003B123C" w:rsidTr="006A3568">
        <w:trPr>
          <w:trHeight w:val="315"/>
          <w:jc w:val="center"/>
        </w:trPr>
        <w:tc>
          <w:tcPr>
            <w:tcW w:w="445" w:type="dxa"/>
          </w:tcPr>
          <w:p w:rsidR="006A3568" w:rsidRPr="003B123C" w:rsidRDefault="006A3568" w:rsidP="00EC499C">
            <w:pPr>
              <w:jc w:val="center"/>
            </w:pPr>
            <w:r>
              <w:t>1</w:t>
            </w:r>
          </w:p>
        </w:tc>
        <w:tc>
          <w:tcPr>
            <w:tcW w:w="4070" w:type="dxa"/>
            <w:shd w:val="clear" w:color="auto" w:fill="auto"/>
            <w:noWrap/>
            <w:vAlign w:val="bottom"/>
          </w:tcPr>
          <w:p w:rsidR="006A3568" w:rsidRPr="003B123C" w:rsidRDefault="006A3568" w:rsidP="00EC499C">
            <w:pPr>
              <w:jc w:val="center"/>
            </w:pPr>
            <w:r w:rsidRPr="003B123C"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3568" w:rsidRPr="003B123C" w:rsidRDefault="006A3568" w:rsidP="00EC499C">
            <w:pPr>
              <w:jc w:val="center"/>
            </w:pPr>
            <w:r w:rsidRPr="003B123C"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A3568" w:rsidRPr="003B123C" w:rsidRDefault="006A3568" w:rsidP="00EC499C">
            <w:pPr>
              <w:jc w:val="center"/>
            </w:pPr>
            <w:r w:rsidRPr="003B123C">
              <w:t>4</w:t>
            </w:r>
          </w:p>
        </w:tc>
      </w:tr>
      <w:tr w:rsidR="006A3568" w:rsidRPr="006A3568" w:rsidTr="006A3568">
        <w:trPr>
          <w:trHeight w:val="315"/>
          <w:jc w:val="center"/>
        </w:trPr>
        <w:tc>
          <w:tcPr>
            <w:tcW w:w="445" w:type="dxa"/>
          </w:tcPr>
          <w:p w:rsidR="006A3568" w:rsidRPr="006A3568" w:rsidRDefault="006A3568" w:rsidP="004058F6">
            <w:pPr>
              <w:jc w:val="center"/>
              <w:rPr>
                <w:b/>
              </w:rPr>
            </w:pPr>
            <w:r w:rsidRPr="006A3568">
              <w:rPr>
                <w:b/>
              </w:rPr>
              <w:t>1</w:t>
            </w:r>
          </w:p>
        </w:tc>
        <w:tc>
          <w:tcPr>
            <w:tcW w:w="9031" w:type="dxa"/>
            <w:gridSpan w:val="3"/>
            <w:shd w:val="clear" w:color="auto" w:fill="auto"/>
            <w:noWrap/>
            <w:vAlign w:val="bottom"/>
          </w:tcPr>
          <w:p w:rsidR="006A3568" w:rsidRPr="006A3568" w:rsidRDefault="006A3568" w:rsidP="004058F6">
            <w:pPr>
              <w:jc w:val="center"/>
              <w:rPr>
                <w:b/>
              </w:rPr>
            </w:pPr>
            <w:r w:rsidRPr="006A3568">
              <w:rPr>
                <w:b/>
              </w:rPr>
              <w:t>Содержание и текущий ремонт общего имущества многоквартирных домов</w:t>
            </w:r>
          </w:p>
        </w:tc>
      </w:tr>
      <w:tr w:rsidR="006A3568" w:rsidRPr="003B123C" w:rsidTr="006A3568">
        <w:trPr>
          <w:trHeight w:val="652"/>
          <w:jc w:val="center"/>
        </w:trPr>
        <w:tc>
          <w:tcPr>
            <w:tcW w:w="445" w:type="dxa"/>
          </w:tcPr>
          <w:p w:rsidR="006A3568" w:rsidRPr="003B123C" w:rsidRDefault="006A3568" w:rsidP="0040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6A3568" w:rsidRDefault="006A3568" w:rsidP="004058F6">
            <w:pPr>
              <w:jc w:val="center"/>
              <w:rPr>
                <w:b/>
                <w:bCs/>
              </w:rPr>
            </w:pPr>
            <w:r w:rsidRPr="003B123C">
              <w:rPr>
                <w:b/>
                <w:bCs/>
              </w:rPr>
              <w:t>В капитальных домах со всеми удобствами</w:t>
            </w:r>
            <w:r>
              <w:rPr>
                <w:b/>
                <w:bCs/>
              </w:rPr>
              <w:t xml:space="preserve">: </w:t>
            </w:r>
          </w:p>
          <w:p w:rsidR="006A3568" w:rsidRPr="003B123C" w:rsidRDefault="006A3568" w:rsidP="0040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д.Терпилицы дома № 4,5,7,8,9,10,11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40,01</w:t>
            </w:r>
          </w:p>
        </w:tc>
      </w:tr>
      <w:tr w:rsidR="006A3568" w:rsidRPr="003B123C" w:rsidTr="006A3568">
        <w:trPr>
          <w:trHeight w:val="349"/>
          <w:jc w:val="center"/>
        </w:trPr>
        <w:tc>
          <w:tcPr>
            <w:tcW w:w="445" w:type="dxa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 w:rsidRPr="003B123C">
              <w:rPr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FFFFFF"/>
              </w:rPr>
            </w:pPr>
            <w:r w:rsidRPr="003B123C">
              <w:rPr>
                <w:color w:val="FFFFFF"/>
              </w:rPr>
              <w:t>33,07</w:t>
            </w:r>
          </w:p>
        </w:tc>
      </w:tr>
      <w:tr w:rsidR="006A3568" w:rsidRPr="003B123C" w:rsidTr="006A3568">
        <w:trPr>
          <w:trHeight w:val="540"/>
          <w:jc w:val="center"/>
        </w:trPr>
        <w:tc>
          <w:tcPr>
            <w:tcW w:w="445" w:type="dxa"/>
          </w:tcPr>
          <w:p w:rsidR="006A3568" w:rsidRPr="003B123C" w:rsidRDefault="006A3568" w:rsidP="004058F6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3B123C" w:rsidRDefault="006A3568" w:rsidP="004058F6">
            <w:pPr>
              <w:rPr>
                <w:color w:val="000000"/>
              </w:rPr>
            </w:pPr>
            <w:r w:rsidRPr="003B123C">
              <w:rPr>
                <w:color w:val="000000"/>
              </w:rPr>
              <w:t>Управление многоквартирным домом (МКД)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</w:tr>
      <w:tr w:rsidR="006A3568" w:rsidRPr="003B123C" w:rsidTr="006A3568">
        <w:trPr>
          <w:trHeight w:val="473"/>
          <w:jc w:val="center"/>
        </w:trPr>
        <w:tc>
          <w:tcPr>
            <w:tcW w:w="445" w:type="dxa"/>
          </w:tcPr>
          <w:p w:rsidR="006A3568" w:rsidRPr="003B123C" w:rsidRDefault="006A3568" w:rsidP="00C80F66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3B123C" w:rsidRDefault="006A3568" w:rsidP="00C80F66">
            <w:pPr>
              <w:rPr>
                <w:color w:val="000000"/>
              </w:rPr>
            </w:pPr>
            <w:r w:rsidRPr="003B123C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22,56</w:t>
            </w:r>
          </w:p>
        </w:tc>
      </w:tr>
      <w:tr w:rsidR="006A3568" w:rsidRPr="003B123C" w:rsidTr="006A3568">
        <w:trPr>
          <w:trHeight w:val="423"/>
          <w:jc w:val="center"/>
        </w:trPr>
        <w:tc>
          <w:tcPr>
            <w:tcW w:w="445" w:type="dxa"/>
          </w:tcPr>
          <w:p w:rsidR="006A3568" w:rsidRDefault="006A3568" w:rsidP="004058F6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3B123C" w:rsidRDefault="006A3568" w:rsidP="004058F6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405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6A3568" w:rsidRPr="002C5828" w:rsidTr="006A3568">
        <w:trPr>
          <w:trHeight w:val="612"/>
          <w:jc w:val="center"/>
        </w:trPr>
        <w:tc>
          <w:tcPr>
            <w:tcW w:w="445" w:type="dxa"/>
          </w:tcPr>
          <w:p w:rsidR="006A3568" w:rsidRPr="002C5828" w:rsidRDefault="006A3568" w:rsidP="003E4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2C5828" w:rsidRDefault="006A3568" w:rsidP="003E4E99">
            <w:pPr>
              <w:jc w:val="center"/>
              <w:rPr>
                <w:color w:val="000000"/>
              </w:rPr>
            </w:pPr>
            <w:r w:rsidRPr="002C5828">
              <w:rPr>
                <w:b/>
                <w:bCs/>
              </w:rPr>
              <w:t>В капитальных домах  без одного</w:t>
            </w:r>
            <w:r>
              <w:rPr>
                <w:b/>
                <w:bCs/>
              </w:rPr>
              <w:t xml:space="preserve"> или нескольких видов удобств (</w:t>
            </w:r>
            <w:r w:rsidRPr="002C5828">
              <w:rPr>
                <w:b/>
                <w:bCs/>
              </w:rPr>
              <w:t>или центрального отопления, или ГВС, или водоотведения)</w:t>
            </w:r>
            <w:r>
              <w:rPr>
                <w:b/>
                <w:bCs/>
              </w:rPr>
              <w:t>: д.Терпилицы дома № 1,2,3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36,34</w:t>
            </w:r>
          </w:p>
        </w:tc>
      </w:tr>
      <w:tr w:rsidR="006A3568" w:rsidRPr="002C5828" w:rsidTr="006A3568">
        <w:trPr>
          <w:trHeight w:val="349"/>
          <w:jc w:val="center"/>
        </w:trPr>
        <w:tc>
          <w:tcPr>
            <w:tcW w:w="445" w:type="dxa"/>
          </w:tcPr>
          <w:p w:rsidR="006A3568" w:rsidRPr="002C5828" w:rsidRDefault="006A3568" w:rsidP="003E4E99">
            <w:pPr>
              <w:jc w:val="center"/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2C5828" w:rsidRDefault="006A3568" w:rsidP="003E4E99">
            <w:pPr>
              <w:jc w:val="center"/>
              <w:rPr>
                <w:color w:val="000000"/>
              </w:rPr>
            </w:pPr>
            <w:r w:rsidRPr="002C5828">
              <w:rPr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FFFFFF"/>
              </w:rPr>
            </w:pPr>
            <w:r w:rsidRPr="003B123C">
              <w:rPr>
                <w:color w:val="FFFFFF"/>
              </w:rPr>
              <w:t>33,07</w:t>
            </w:r>
          </w:p>
        </w:tc>
      </w:tr>
      <w:tr w:rsidR="006A3568" w:rsidRPr="002C5828" w:rsidTr="006A3568">
        <w:trPr>
          <w:trHeight w:val="612"/>
          <w:jc w:val="center"/>
        </w:trPr>
        <w:tc>
          <w:tcPr>
            <w:tcW w:w="445" w:type="dxa"/>
          </w:tcPr>
          <w:p w:rsidR="006A3568" w:rsidRPr="002C5828" w:rsidRDefault="006A3568" w:rsidP="003E4E99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2C5828" w:rsidRDefault="006A3568" w:rsidP="003E4E99">
            <w:pPr>
              <w:rPr>
                <w:color w:val="000000"/>
              </w:rPr>
            </w:pPr>
            <w:r w:rsidRPr="002C5828">
              <w:rPr>
                <w:color w:val="000000"/>
              </w:rPr>
              <w:t>Управление многоквартирным домом (МКД)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</w:tr>
      <w:tr w:rsidR="006A3568" w:rsidRPr="002C5828" w:rsidTr="006A3568">
        <w:trPr>
          <w:trHeight w:val="612"/>
          <w:jc w:val="center"/>
        </w:trPr>
        <w:tc>
          <w:tcPr>
            <w:tcW w:w="445" w:type="dxa"/>
          </w:tcPr>
          <w:p w:rsidR="006A3568" w:rsidRDefault="006A3568" w:rsidP="003E4E99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2C5828" w:rsidRDefault="006A3568" w:rsidP="003E4E99">
            <w:pPr>
              <w:rPr>
                <w:color w:val="000000"/>
              </w:rPr>
            </w:pPr>
            <w:r>
              <w:rPr>
                <w:color w:val="000000"/>
              </w:rPr>
              <w:t>Содержание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22,33</w:t>
            </w:r>
          </w:p>
        </w:tc>
      </w:tr>
      <w:tr w:rsidR="006A3568" w:rsidRPr="002C5828" w:rsidTr="006A3568">
        <w:trPr>
          <w:trHeight w:val="612"/>
          <w:jc w:val="center"/>
        </w:trPr>
        <w:tc>
          <w:tcPr>
            <w:tcW w:w="445" w:type="dxa"/>
          </w:tcPr>
          <w:p w:rsidR="006A3568" w:rsidRDefault="006A3568" w:rsidP="003E4E99">
            <w:pPr>
              <w:rPr>
                <w:color w:val="000000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6A3568" w:rsidRPr="002C5828" w:rsidRDefault="006A3568" w:rsidP="003E4E99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568" w:rsidRPr="003B123C" w:rsidRDefault="006A3568" w:rsidP="00A4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6A3568" w:rsidRPr="0068418F" w:rsidTr="006A3568">
        <w:tblPrEx>
          <w:tblLook w:val="00A0"/>
        </w:tblPrEx>
        <w:trPr>
          <w:trHeight w:val="703"/>
          <w:jc w:val="center"/>
        </w:trPr>
        <w:tc>
          <w:tcPr>
            <w:tcW w:w="445" w:type="dxa"/>
          </w:tcPr>
          <w:p w:rsidR="006A3568" w:rsidRPr="00015E10" w:rsidRDefault="006A3568" w:rsidP="004058F6">
            <w:pPr>
              <w:pStyle w:val="a4"/>
              <w:jc w:val="left"/>
              <w:rPr>
                <w:bCs w:val="0"/>
              </w:rPr>
            </w:pPr>
            <w:r>
              <w:rPr>
                <w:bCs w:val="0"/>
              </w:rPr>
              <w:t>1.3</w:t>
            </w:r>
          </w:p>
        </w:tc>
        <w:tc>
          <w:tcPr>
            <w:tcW w:w="4070" w:type="dxa"/>
          </w:tcPr>
          <w:p w:rsidR="006A3568" w:rsidRDefault="006A3568" w:rsidP="006A3568">
            <w:pPr>
              <w:pStyle w:val="a4"/>
              <w:jc w:val="left"/>
              <w:rPr>
                <w:bCs w:val="0"/>
              </w:rPr>
            </w:pPr>
            <w:r w:rsidRPr="00015E10">
              <w:rPr>
                <w:bCs w:val="0"/>
              </w:rPr>
              <w:t>Дома без благоустройства с выгребными ямами</w:t>
            </w:r>
            <w:r>
              <w:rPr>
                <w:bCs w:val="0"/>
              </w:rPr>
              <w:t xml:space="preserve">: </w:t>
            </w:r>
          </w:p>
          <w:p w:rsidR="006A3568" w:rsidRPr="00015E10" w:rsidRDefault="006A3568" w:rsidP="006A3568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>д</w:t>
            </w:r>
            <w:proofErr w:type="gramStart"/>
            <w:r>
              <w:rPr>
                <w:bCs w:val="0"/>
              </w:rPr>
              <w:t>.Т</w:t>
            </w:r>
            <w:proofErr w:type="gramEnd"/>
            <w:r>
              <w:rPr>
                <w:bCs w:val="0"/>
              </w:rPr>
              <w:t>атьянино дом № 8</w:t>
            </w:r>
          </w:p>
        </w:tc>
        <w:tc>
          <w:tcPr>
            <w:tcW w:w="2268" w:type="dxa"/>
            <w:vAlign w:val="center"/>
          </w:tcPr>
          <w:p w:rsidR="006A3568" w:rsidRPr="0068418F" w:rsidRDefault="006A3568" w:rsidP="004058F6">
            <w:pPr>
              <w:pStyle w:val="a4"/>
              <w:rPr>
                <w:b w:val="0"/>
                <w:bCs w:val="0"/>
              </w:rPr>
            </w:pPr>
            <w:r>
              <w:rPr>
                <w:bCs w:val="0"/>
              </w:rPr>
              <w:t>17,57</w:t>
            </w:r>
          </w:p>
        </w:tc>
        <w:tc>
          <w:tcPr>
            <w:tcW w:w="2693" w:type="dxa"/>
            <w:vAlign w:val="center"/>
          </w:tcPr>
          <w:p w:rsidR="006A3568" w:rsidRPr="0068418F" w:rsidRDefault="006A3568" w:rsidP="004058F6">
            <w:pPr>
              <w:pStyle w:val="a4"/>
              <w:rPr>
                <w:b w:val="0"/>
                <w:bCs w:val="0"/>
              </w:rPr>
            </w:pPr>
            <w:r>
              <w:rPr>
                <w:bCs w:val="0"/>
              </w:rPr>
              <w:t>27,37</w:t>
            </w:r>
          </w:p>
        </w:tc>
      </w:tr>
      <w:tr w:rsidR="006A3568" w:rsidRPr="0068418F" w:rsidTr="006A3568">
        <w:tblPrEx>
          <w:tblLook w:val="00A0"/>
        </w:tblPrEx>
        <w:trPr>
          <w:jc w:val="center"/>
        </w:trPr>
        <w:tc>
          <w:tcPr>
            <w:tcW w:w="445" w:type="dxa"/>
          </w:tcPr>
          <w:p w:rsidR="006A3568" w:rsidRPr="0068418F" w:rsidRDefault="006A3568" w:rsidP="004058F6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4070" w:type="dxa"/>
          </w:tcPr>
          <w:p w:rsidR="006A3568" w:rsidRPr="0068418F" w:rsidRDefault="006A3568" w:rsidP="004058F6">
            <w:pPr>
              <w:pStyle w:val="a4"/>
              <w:jc w:val="left"/>
              <w:rPr>
                <w:b w:val="0"/>
                <w:bCs w:val="0"/>
              </w:rPr>
            </w:pPr>
            <w:r w:rsidRPr="0068418F">
              <w:rPr>
                <w:b w:val="0"/>
                <w:bCs w:val="0"/>
              </w:rPr>
              <w:t>Дома без благоустройства с выгребными ямами</w:t>
            </w:r>
          </w:p>
        </w:tc>
        <w:tc>
          <w:tcPr>
            <w:tcW w:w="2268" w:type="dxa"/>
            <w:vAlign w:val="center"/>
          </w:tcPr>
          <w:p w:rsidR="006A3568" w:rsidRPr="0055614B" w:rsidRDefault="006A3568" w:rsidP="00A4303F">
            <w:pPr>
              <w:pStyle w:val="a4"/>
              <w:rPr>
                <w:b w:val="0"/>
                <w:bCs w:val="0"/>
              </w:rPr>
            </w:pPr>
            <w:r w:rsidRPr="0055614B">
              <w:rPr>
                <w:b w:val="0"/>
                <w:bCs w:val="0"/>
              </w:rPr>
              <w:t>17,57</w:t>
            </w:r>
          </w:p>
        </w:tc>
        <w:tc>
          <w:tcPr>
            <w:tcW w:w="2693" w:type="dxa"/>
            <w:vAlign w:val="center"/>
          </w:tcPr>
          <w:p w:rsidR="006A3568" w:rsidRPr="0055614B" w:rsidRDefault="006A3568" w:rsidP="00A4303F">
            <w:pPr>
              <w:pStyle w:val="a4"/>
              <w:rPr>
                <w:b w:val="0"/>
                <w:bCs w:val="0"/>
              </w:rPr>
            </w:pPr>
            <w:r w:rsidRPr="0055614B">
              <w:rPr>
                <w:b w:val="0"/>
                <w:bCs w:val="0"/>
              </w:rPr>
              <w:t>27,37</w:t>
            </w:r>
          </w:p>
        </w:tc>
      </w:tr>
    </w:tbl>
    <w:p w:rsidR="00526929" w:rsidRPr="00A13AE6" w:rsidRDefault="00526929" w:rsidP="006475C1">
      <w:pPr>
        <w:pStyle w:val="a4"/>
        <w:jc w:val="left"/>
        <w:rPr>
          <w:b w:val="0"/>
          <w:bCs w:val="0"/>
        </w:rPr>
      </w:pPr>
    </w:p>
    <w:sectPr w:rsidR="00526929" w:rsidRPr="00A13AE6" w:rsidSect="006475C1">
      <w:pgSz w:w="11906" w:h="16838"/>
      <w:pgMar w:top="426" w:right="926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3004C"/>
    <w:multiLevelType w:val="hybridMultilevel"/>
    <w:tmpl w:val="C52474A2"/>
    <w:lvl w:ilvl="0" w:tplc="D9B2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6E38A">
      <w:start w:val="1"/>
      <w:numFmt w:val="decimal"/>
      <w:isLgl/>
      <w:lvlText w:val="%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DDD26C1A">
      <w:numFmt w:val="none"/>
      <w:lvlText w:val=""/>
      <w:lvlJc w:val="left"/>
      <w:pPr>
        <w:tabs>
          <w:tab w:val="num" w:pos="360"/>
        </w:tabs>
      </w:pPr>
    </w:lvl>
    <w:lvl w:ilvl="3" w:tplc="940ACEC0">
      <w:numFmt w:val="none"/>
      <w:lvlText w:val=""/>
      <w:lvlJc w:val="left"/>
      <w:pPr>
        <w:tabs>
          <w:tab w:val="num" w:pos="360"/>
        </w:tabs>
      </w:pPr>
    </w:lvl>
    <w:lvl w:ilvl="4" w:tplc="3702B216">
      <w:numFmt w:val="none"/>
      <w:lvlText w:val=""/>
      <w:lvlJc w:val="left"/>
      <w:pPr>
        <w:tabs>
          <w:tab w:val="num" w:pos="360"/>
        </w:tabs>
      </w:pPr>
    </w:lvl>
    <w:lvl w:ilvl="5" w:tplc="78CCB308">
      <w:numFmt w:val="none"/>
      <w:lvlText w:val=""/>
      <w:lvlJc w:val="left"/>
      <w:pPr>
        <w:tabs>
          <w:tab w:val="num" w:pos="360"/>
        </w:tabs>
      </w:pPr>
    </w:lvl>
    <w:lvl w:ilvl="6" w:tplc="DD882D0C">
      <w:numFmt w:val="none"/>
      <w:lvlText w:val=""/>
      <w:lvlJc w:val="left"/>
      <w:pPr>
        <w:tabs>
          <w:tab w:val="num" w:pos="360"/>
        </w:tabs>
      </w:pPr>
    </w:lvl>
    <w:lvl w:ilvl="7" w:tplc="7B1EC006">
      <w:numFmt w:val="none"/>
      <w:lvlText w:val=""/>
      <w:lvlJc w:val="left"/>
      <w:pPr>
        <w:tabs>
          <w:tab w:val="num" w:pos="360"/>
        </w:tabs>
      </w:pPr>
    </w:lvl>
    <w:lvl w:ilvl="8" w:tplc="1A660B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7A0B32"/>
    <w:multiLevelType w:val="hybridMultilevel"/>
    <w:tmpl w:val="5C3A90B2"/>
    <w:lvl w:ilvl="0" w:tplc="A7165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4C277E"/>
    <w:multiLevelType w:val="multilevel"/>
    <w:tmpl w:val="ABBCE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AA53E20"/>
    <w:multiLevelType w:val="hybridMultilevel"/>
    <w:tmpl w:val="F4587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02CF"/>
    <w:rsid w:val="00006BC9"/>
    <w:rsid w:val="00012161"/>
    <w:rsid w:val="00015E10"/>
    <w:rsid w:val="000A7DE6"/>
    <w:rsid w:val="000B305F"/>
    <w:rsid w:val="000C5A68"/>
    <w:rsid w:val="000F02CF"/>
    <w:rsid w:val="001049CB"/>
    <w:rsid w:val="00104DBD"/>
    <w:rsid w:val="00126478"/>
    <w:rsid w:val="0013119C"/>
    <w:rsid w:val="0014013E"/>
    <w:rsid w:val="00182AE2"/>
    <w:rsid w:val="001918AD"/>
    <w:rsid w:val="00194A7D"/>
    <w:rsid w:val="001A7903"/>
    <w:rsid w:val="001B5F30"/>
    <w:rsid w:val="001F77B9"/>
    <w:rsid w:val="00211E71"/>
    <w:rsid w:val="00266696"/>
    <w:rsid w:val="002725E5"/>
    <w:rsid w:val="002734FB"/>
    <w:rsid w:val="0029136A"/>
    <w:rsid w:val="002951B1"/>
    <w:rsid w:val="002A3368"/>
    <w:rsid w:val="002D4313"/>
    <w:rsid w:val="002D5C4A"/>
    <w:rsid w:val="002D7AF9"/>
    <w:rsid w:val="002E73DD"/>
    <w:rsid w:val="002E79A4"/>
    <w:rsid w:val="003051FA"/>
    <w:rsid w:val="0032250E"/>
    <w:rsid w:val="00331A1A"/>
    <w:rsid w:val="00335B05"/>
    <w:rsid w:val="00335D2A"/>
    <w:rsid w:val="003609AE"/>
    <w:rsid w:val="0036234B"/>
    <w:rsid w:val="003B01A8"/>
    <w:rsid w:val="003B18BA"/>
    <w:rsid w:val="003B3ADC"/>
    <w:rsid w:val="003C65FF"/>
    <w:rsid w:val="003C77FA"/>
    <w:rsid w:val="003D53A8"/>
    <w:rsid w:val="003E2B63"/>
    <w:rsid w:val="00415B29"/>
    <w:rsid w:val="004614E0"/>
    <w:rsid w:val="00473562"/>
    <w:rsid w:val="004C0EA7"/>
    <w:rsid w:val="004F7F69"/>
    <w:rsid w:val="00525BCA"/>
    <w:rsid w:val="00526929"/>
    <w:rsid w:val="00534B60"/>
    <w:rsid w:val="0055614B"/>
    <w:rsid w:val="00560025"/>
    <w:rsid w:val="0056038A"/>
    <w:rsid w:val="00575304"/>
    <w:rsid w:val="0057701E"/>
    <w:rsid w:val="0058702D"/>
    <w:rsid w:val="005A242A"/>
    <w:rsid w:val="005B1A49"/>
    <w:rsid w:val="005E31E6"/>
    <w:rsid w:val="006211CD"/>
    <w:rsid w:val="006219F9"/>
    <w:rsid w:val="006475C1"/>
    <w:rsid w:val="00671E34"/>
    <w:rsid w:val="00683356"/>
    <w:rsid w:val="006A3568"/>
    <w:rsid w:val="006A57A8"/>
    <w:rsid w:val="006A7BFB"/>
    <w:rsid w:val="006E4930"/>
    <w:rsid w:val="006F44BF"/>
    <w:rsid w:val="006F76D7"/>
    <w:rsid w:val="007033E0"/>
    <w:rsid w:val="00720DEE"/>
    <w:rsid w:val="00723CF9"/>
    <w:rsid w:val="00736709"/>
    <w:rsid w:val="00740127"/>
    <w:rsid w:val="007402C4"/>
    <w:rsid w:val="007518E3"/>
    <w:rsid w:val="00766294"/>
    <w:rsid w:val="0077010D"/>
    <w:rsid w:val="00781504"/>
    <w:rsid w:val="00783671"/>
    <w:rsid w:val="00784A29"/>
    <w:rsid w:val="0079013C"/>
    <w:rsid w:val="007B61C1"/>
    <w:rsid w:val="00812636"/>
    <w:rsid w:val="0084780C"/>
    <w:rsid w:val="008607C2"/>
    <w:rsid w:val="00876B83"/>
    <w:rsid w:val="0089607D"/>
    <w:rsid w:val="008B5292"/>
    <w:rsid w:val="008F1D1B"/>
    <w:rsid w:val="008F5090"/>
    <w:rsid w:val="00911A0B"/>
    <w:rsid w:val="00916001"/>
    <w:rsid w:val="00925C8A"/>
    <w:rsid w:val="00965D4E"/>
    <w:rsid w:val="009904E6"/>
    <w:rsid w:val="009A57B3"/>
    <w:rsid w:val="009B6C91"/>
    <w:rsid w:val="00A0149C"/>
    <w:rsid w:val="00A04F6D"/>
    <w:rsid w:val="00A13AE6"/>
    <w:rsid w:val="00A2054E"/>
    <w:rsid w:val="00A353CF"/>
    <w:rsid w:val="00A94D4E"/>
    <w:rsid w:val="00AA011F"/>
    <w:rsid w:val="00AB02E3"/>
    <w:rsid w:val="00B022FB"/>
    <w:rsid w:val="00B10E77"/>
    <w:rsid w:val="00B23735"/>
    <w:rsid w:val="00B473C5"/>
    <w:rsid w:val="00B507C0"/>
    <w:rsid w:val="00B62E85"/>
    <w:rsid w:val="00B652B9"/>
    <w:rsid w:val="00BF65EF"/>
    <w:rsid w:val="00C0624C"/>
    <w:rsid w:val="00C13139"/>
    <w:rsid w:val="00C15C00"/>
    <w:rsid w:val="00C2773E"/>
    <w:rsid w:val="00C31ED1"/>
    <w:rsid w:val="00C354A6"/>
    <w:rsid w:val="00C80F66"/>
    <w:rsid w:val="00CA1AF7"/>
    <w:rsid w:val="00CA2DC6"/>
    <w:rsid w:val="00CB47EA"/>
    <w:rsid w:val="00CE75D2"/>
    <w:rsid w:val="00CE7D6C"/>
    <w:rsid w:val="00D122AB"/>
    <w:rsid w:val="00D21D4A"/>
    <w:rsid w:val="00D24539"/>
    <w:rsid w:val="00D2662F"/>
    <w:rsid w:val="00D37998"/>
    <w:rsid w:val="00D84C86"/>
    <w:rsid w:val="00D852FC"/>
    <w:rsid w:val="00DB00DE"/>
    <w:rsid w:val="00DC395E"/>
    <w:rsid w:val="00E014D9"/>
    <w:rsid w:val="00E22730"/>
    <w:rsid w:val="00E22BF4"/>
    <w:rsid w:val="00E302B8"/>
    <w:rsid w:val="00E871CA"/>
    <w:rsid w:val="00EA3D80"/>
    <w:rsid w:val="00EB30DC"/>
    <w:rsid w:val="00EC66CF"/>
    <w:rsid w:val="00ED50D0"/>
    <w:rsid w:val="00F222C7"/>
    <w:rsid w:val="00F26D9C"/>
    <w:rsid w:val="00F528EF"/>
    <w:rsid w:val="00F53FCE"/>
    <w:rsid w:val="00F70534"/>
    <w:rsid w:val="00F82388"/>
    <w:rsid w:val="00F8589A"/>
    <w:rsid w:val="00F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02CF"/>
    <w:pPr>
      <w:jc w:val="center"/>
    </w:pPr>
    <w:rPr>
      <w:b/>
      <w:bCs/>
      <w:sz w:val="40"/>
    </w:rPr>
  </w:style>
  <w:style w:type="paragraph" w:styleId="a4">
    <w:name w:val="Subtitle"/>
    <w:basedOn w:val="a"/>
    <w:link w:val="a5"/>
    <w:qFormat/>
    <w:rsid w:val="000F02CF"/>
    <w:pPr>
      <w:jc w:val="center"/>
    </w:pPr>
    <w:rPr>
      <w:b/>
      <w:bCs/>
    </w:rPr>
  </w:style>
  <w:style w:type="table" w:styleId="a6">
    <w:name w:val="Table Grid"/>
    <w:basedOn w:val="a1"/>
    <w:rsid w:val="000F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734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150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5">
    <w:name w:val="Подзаголовок Знак"/>
    <w:basedOn w:val="a0"/>
    <w:link w:val="a4"/>
    <w:locked/>
    <w:rsid w:val="00473562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E73DD"/>
    <w:pPr>
      <w:ind w:left="720"/>
      <w:contextualSpacing/>
    </w:pPr>
  </w:style>
  <w:style w:type="paragraph" w:customStyle="1" w:styleId="FR4">
    <w:name w:val="FR4"/>
    <w:rsid w:val="002D4313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character" w:styleId="a9">
    <w:name w:val="Hyperlink"/>
    <w:basedOn w:val="a0"/>
    <w:rsid w:val="005E3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pili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4EB8-64B3-4F59-B4B1-B35A23B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313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313</dc:creator>
  <cp:lastModifiedBy>User</cp:lastModifiedBy>
  <cp:revision>4</cp:revision>
  <cp:lastPrinted>2017-08-23T11:50:00Z</cp:lastPrinted>
  <dcterms:created xsi:type="dcterms:W3CDTF">2018-09-14T07:01:00Z</dcterms:created>
  <dcterms:modified xsi:type="dcterms:W3CDTF">2018-09-14T07:15:00Z</dcterms:modified>
</cp:coreProperties>
</file>